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4C" w:rsidRPr="00C21B17" w:rsidRDefault="00244E25" w:rsidP="00F3384C">
      <w:pPr>
        <w:autoSpaceDE w:val="0"/>
        <w:autoSpaceDN w:val="0"/>
        <w:adjustRightInd w:val="0"/>
        <w:spacing w:after="0" w:line="240" w:lineRule="auto"/>
        <w:jc w:val="center"/>
        <w:rPr>
          <w:rFonts w:ascii="Arial" w:hAnsi="Arial" w:cs="Arial"/>
          <w:sz w:val="52"/>
          <w:szCs w:val="52"/>
          <w:lang w:val="en-US"/>
        </w:rPr>
      </w:pPr>
      <w:r w:rsidRPr="00F3384C">
        <w:rPr>
          <w:rFonts w:ascii="Arial" w:hAnsi="Arial" w:cs="Arial"/>
          <w:b/>
          <w:sz w:val="52"/>
          <w:szCs w:val="52"/>
          <w:lang w:val="en-US"/>
        </w:rPr>
        <w:t xml:space="preserve">DO YOU PLAY RECORDED MUSIC IN </w:t>
      </w:r>
      <w:r w:rsidRPr="00C21B17">
        <w:rPr>
          <w:rFonts w:ascii="Arial" w:hAnsi="Arial" w:cs="Arial"/>
          <w:sz w:val="52"/>
          <w:szCs w:val="52"/>
          <w:lang w:val="en-US"/>
        </w:rPr>
        <w:t>YOUR BUSINESS?</w:t>
      </w:r>
      <w:r w:rsidR="00F07FC5">
        <w:rPr>
          <w:rFonts w:ascii="Arial" w:hAnsi="Arial" w:cs="Arial"/>
          <w:sz w:val="52"/>
          <w:szCs w:val="52"/>
          <w:lang w:val="en-US"/>
        </w:rPr>
        <w:t xml:space="preserve"> </w:t>
      </w:r>
    </w:p>
    <w:p w:rsidR="00F3384C" w:rsidRPr="00C21B17" w:rsidRDefault="00F3384C" w:rsidP="00F3384C">
      <w:pPr>
        <w:autoSpaceDE w:val="0"/>
        <w:autoSpaceDN w:val="0"/>
        <w:adjustRightInd w:val="0"/>
        <w:spacing w:after="0" w:line="240" w:lineRule="auto"/>
        <w:rPr>
          <w:rFonts w:ascii="Arial" w:hAnsi="Arial" w:cs="Arial"/>
          <w:bCs/>
          <w:sz w:val="32"/>
          <w:szCs w:val="32"/>
          <w:lang w:val="en-US"/>
        </w:rPr>
      </w:pPr>
    </w:p>
    <w:p w:rsidR="00C21B17" w:rsidRPr="008163F7" w:rsidRDefault="00F3384C" w:rsidP="00F3384C">
      <w:pPr>
        <w:autoSpaceDE w:val="0"/>
        <w:autoSpaceDN w:val="0"/>
        <w:adjustRightInd w:val="0"/>
        <w:spacing w:after="0" w:line="240" w:lineRule="auto"/>
        <w:rPr>
          <w:rFonts w:ascii="Arial" w:hAnsi="Arial" w:cs="Arial"/>
          <w:bCs/>
          <w:sz w:val="28"/>
          <w:szCs w:val="28"/>
          <w:lang w:val="en-US"/>
        </w:rPr>
      </w:pPr>
      <w:r w:rsidRPr="008163F7">
        <w:rPr>
          <w:rFonts w:ascii="Arial" w:hAnsi="Arial" w:cs="Arial"/>
          <w:bCs/>
          <w:sz w:val="28"/>
          <w:szCs w:val="28"/>
          <w:lang w:val="en-US"/>
        </w:rPr>
        <w:t>Smart business operators know that playing the right type of music, in the right environment, is vital to giving customers the very best experience possible.</w:t>
      </w:r>
      <w:r w:rsidR="00F07FC5" w:rsidRPr="008163F7">
        <w:rPr>
          <w:rFonts w:ascii="Arial" w:hAnsi="Arial" w:cs="Arial"/>
          <w:bCs/>
          <w:sz w:val="28"/>
          <w:szCs w:val="28"/>
          <w:lang w:val="en-US"/>
        </w:rPr>
        <w:t xml:space="preserve"> According to new research, it became evident when </w:t>
      </w:r>
      <w:r w:rsidR="00124AB3">
        <w:rPr>
          <w:rFonts w:ascii="Arial" w:hAnsi="Arial" w:cs="Arial"/>
          <w:bCs/>
          <w:sz w:val="28"/>
          <w:szCs w:val="28"/>
          <w:lang w:val="en-US"/>
        </w:rPr>
        <w:t xml:space="preserve">84% of business stated that </w:t>
      </w:r>
      <w:bookmarkStart w:id="0" w:name="_GoBack"/>
      <w:bookmarkEnd w:id="0"/>
      <w:r w:rsidR="00F07FC5" w:rsidRPr="008163F7">
        <w:rPr>
          <w:rFonts w:ascii="Arial" w:hAnsi="Arial" w:cs="Arial"/>
          <w:bCs/>
          <w:sz w:val="28"/>
          <w:szCs w:val="28"/>
          <w:lang w:val="en-US"/>
        </w:rPr>
        <w:t>music helps create a better atmosphere for customers.</w:t>
      </w:r>
      <w:r w:rsidR="008163F7">
        <w:rPr>
          <w:rStyle w:val="FootnoteReference"/>
          <w:rFonts w:ascii="Arial" w:hAnsi="Arial" w:cs="Arial"/>
          <w:bCs/>
          <w:sz w:val="28"/>
          <w:szCs w:val="28"/>
          <w:lang w:val="en-US"/>
        </w:rPr>
        <w:footnoteReference w:id="1"/>
      </w:r>
    </w:p>
    <w:p w:rsidR="00F07FC5" w:rsidRPr="008163F7" w:rsidRDefault="00F07FC5" w:rsidP="00F3384C">
      <w:pPr>
        <w:autoSpaceDE w:val="0"/>
        <w:autoSpaceDN w:val="0"/>
        <w:adjustRightInd w:val="0"/>
        <w:spacing w:after="0" w:line="240" w:lineRule="auto"/>
        <w:rPr>
          <w:rFonts w:ascii="Arial" w:hAnsi="Arial" w:cs="Arial"/>
          <w:bCs/>
          <w:sz w:val="28"/>
          <w:szCs w:val="28"/>
          <w:lang w:val="en-US"/>
        </w:rPr>
      </w:pPr>
    </w:p>
    <w:p w:rsidR="00C21B17" w:rsidRPr="008163F7" w:rsidRDefault="00C21B17" w:rsidP="00F3384C">
      <w:pPr>
        <w:autoSpaceDE w:val="0"/>
        <w:autoSpaceDN w:val="0"/>
        <w:adjustRightInd w:val="0"/>
        <w:spacing w:after="0" w:line="240" w:lineRule="auto"/>
        <w:rPr>
          <w:rFonts w:ascii="Arial" w:hAnsi="Arial" w:cs="Arial"/>
          <w:bCs/>
          <w:sz w:val="28"/>
          <w:szCs w:val="28"/>
          <w:lang w:val="en-US"/>
        </w:rPr>
      </w:pPr>
      <w:r w:rsidRPr="008163F7">
        <w:rPr>
          <w:rFonts w:ascii="Arial" w:hAnsi="Arial" w:cs="Arial"/>
          <w:bCs/>
          <w:sz w:val="28"/>
          <w:szCs w:val="28"/>
          <w:lang w:val="en-US"/>
        </w:rPr>
        <w:t>Playing music in restaurants and cafes can provide a more relaxing atmosphere, encouraging customers to stay longer and spend more in your business. Music can help to create the type of restaurant you need – from romantic and private to speedy and buzzing.</w:t>
      </w:r>
    </w:p>
    <w:p w:rsidR="009C7F5D" w:rsidRPr="008163F7" w:rsidRDefault="009C7F5D" w:rsidP="00F3384C">
      <w:pPr>
        <w:autoSpaceDE w:val="0"/>
        <w:autoSpaceDN w:val="0"/>
        <w:adjustRightInd w:val="0"/>
        <w:spacing w:after="0" w:line="240" w:lineRule="auto"/>
        <w:rPr>
          <w:rFonts w:ascii="Arial" w:hAnsi="Arial" w:cs="Arial"/>
          <w:bCs/>
          <w:sz w:val="28"/>
          <w:szCs w:val="28"/>
          <w:lang w:val="en-US"/>
        </w:rPr>
      </w:pPr>
    </w:p>
    <w:p w:rsidR="00F3384C" w:rsidRPr="008163F7" w:rsidRDefault="00F3384C" w:rsidP="00F3384C">
      <w:pPr>
        <w:autoSpaceDE w:val="0"/>
        <w:autoSpaceDN w:val="0"/>
        <w:adjustRightInd w:val="0"/>
        <w:spacing w:after="0" w:line="240" w:lineRule="auto"/>
        <w:rPr>
          <w:rFonts w:ascii="Arial" w:hAnsi="Arial" w:cs="Arial"/>
          <w:bCs/>
          <w:sz w:val="28"/>
          <w:szCs w:val="28"/>
          <w:lang w:val="en-US"/>
        </w:rPr>
      </w:pPr>
      <w:r w:rsidRPr="008163F7">
        <w:rPr>
          <w:rFonts w:ascii="Arial" w:hAnsi="Arial" w:cs="Arial"/>
          <w:bCs/>
          <w:sz w:val="28"/>
          <w:szCs w:val="28"/>
          <w:lang w:val="en-US"/>
        </w:rPr>
        <w:t>But did you know that without an appropriate licence you could also be infringing copyright?</w:t>
      </w:r>
    </w:p>
    <w:p w:rsidR="00F3384C" w:rsidRPr="008163F7" w:rsidRDefault="00F3384C" w:rsidP="00F3384C">
      <w:pPr>
        <w:autoSpaceDE w:val="0"/>
        <w:autoSpaceDN w:val="0"/>
        <w:adjustRightInd w:val="0"/>
        <w:spacing w:after="0" w:line="240" w:lineRule="auto"/>
        <w:rPr>
          <w:rFonts w:ascii="Arial" w:hAnsi="Arial" w:cs="Arial"/>
          <w:bCs/>
          <w:sz w:val="28"/>
          <w:szCs w:val="28"/>
          <w:lang w:val="en-US"/>
        </w:rPr>
      </w:pPr>
    </w:p>
    <w:p w:rsidR="00F3384C" w:rsidRPr="008163F7" w:rsidRDefault="00F3384C" w:rsidP="00F3384C">
      <w:pPr>
        <w:autoSpaceDE w:val="0"/>
        <w:autoSpaceDN w:val="0"/>
        <w:adjustRightInd w:val="0"/>
        <w:spacing w:after="0" w:line="240" w:lineRule="auto"/>
        <w:rPr>
          <w:rFonts w:ascii="Arial" w:hAnsi="Arial" w:cs="Arial"/>
          <w:bCs/>
          <w:sz w:val="28"/>
          <w:szCs w:val="28"/>
          <w:lang w:val="en-US"/>
        </w:rPr>
      </w:pPr>
      <w:r w:rsidRPr="008163F7">
        <w:rPr>
          <w:rFonts w:ascii="Arial" w:hAnsi="Arial" w:cs="Arial"/>
          <w:bCs/>
          <w:sz w:val="28"/>
          <w:szCs w:val="28"/>
          <w:lang w:val="en-US"/>
        </w:rPr>
        <w:t xml:space="preserve">PPCA is the leading provider of copyright </w:t>
      </w:r>
      <w:proofErr w:type="spellStart"/>
      <w:r w:rsidRPr="008163F7">
        <w:rPr>
          <w:rFonts w:ascii="Arial" w:hAnsi="Arial" w:cs="Arial"/>
          <w:bCs/>
          <w:sz w:val="28"/>
          <w:szCs w:val="28"/>
          <w:lang w:val="en-US"/>
        </w:rPr>
        <w:t>licences</w:t>
      </w:r>
      <w:proofErr w:type="spellEnd"/>
      <w:r w:rsidRPr="008163F7">
        <w:rPr>
          <w:rFonts w:ascii="Arial" w:hAnsi="Arial" w:cs="Arial"/>
          <w:bCs/>
          <w:sz w:val="28"/>
          <w:szCs w:val="28"/>
          <w:lang w:val="en-US"/>
        </w:rPr>
        <w:t xml:space="preserve"> which enable you to play almost all recordings commercially released in Australia, leaving you to freely and legally use recorded music to drive your business.</w:t>
      </w:r>
      <w:r w:rsidR="0038594D">
        <w:rPr>
          <w:rFonts w:ascii="Arial" w:hAnsi="Arial" w:cs="Arial"/>
          <w:bCs/>
          <w:sz w:val="28"/>
          <w:szCs w:val="28"/>
          <w:lang w:val="en-US"/>
        </w:rPr>
        <w:t xml:space="preserve"> We believe you know your customers best, so having a PPCA licence allows YOU to choose music from virtually any play list to play in your business.</w:t>
      </w:r>
    </w:p>
    <w:p w:rsidR="00DA2537" w:rsidRPr="008163F7" w:rsidRDefault="00DA2537" w:rsidP="00E00C7C">
      <w:pPr>
        <w:autoSpaceDE w:val="0"/>
        <w:autoSpaceDN w:val="0"/>
        <w:adjustRightInd w:val="0"/>
        <w:spacing w:after="0" w:line="240" w:lineRule="auto"/>
        <w:rPr>
          <w:rFonts w:ascii="Arial" w:hAnsi="Arial" w:cs="Arial"/>
          <w:bCs/>
          <w:sz w:val="28"/>
          <w:szCs w:val="28"/>
          <w:lang w:val="en-US"/>
        </w:rPr>
      </w:pPr>
    </w:p>
    <w:p w:rsidR="00E00C7C" w:rsidRPr="008163F7" w:rsidRDefault="0038594D" w:rsidP="00E00C7C">
      <w:pPr>
        <w:autoSpaceDE w:val="0"/>
        <w:autoSpaceDN w:val="0"/>
        <w:adjustRightInd w:val="0"/>
        <w:spacing w:after="0" w:line="240" w:lineRule="auto"/>
        <w:rPr>
          <w:rFonts w:ascii="Arial" w:hAnsi="Arial" w:cs="Arial"/>
          <w:bCs/>
          <w:sz w:val="28"/>
          <w:szCs w:val="28"/>
          <w:lang w:val="en-US"/>
        </w:rPr>
      </w:pPr>
      <w:r>
        <w:rPr>
          <w:rFonts w:ascii="Arial" w:hAnsi="Arial" w:cs="Arial"/>
          <w:bCs/>
          <w:sz w:val="28"/>
          <w:szCs w:val="28"/>
          <w:lang w:val="en-US"/>
        </w:rPr>
        <w:t xml:space="preserve">The </w:t>
      </w:r>
      <w:r w:rsidR="00E00C7C" w:rsidRPr="008163F7">
        <w:rPr>
          <w:rFonts w:ascii="Arial" w:hAnsi="Arial" w:cs="Arial"/>
          <w:bCs/>
          <w:sz w:val="28"/>
          <w:szCs w:val="28"/>
          <w:lang w:val="en-US"/>
        </w:rPr>
        <w:t xml:space="preserve">simple </w:t>
      </w:r>
      <w:r w:rsidRPr="008163F7">
        <w:rPr>
          <w:rFonts w:ascii="Arial" w:hAnsi="Arial" w:cs="Arial"/>
          <w:bCs/>
          <w:sz w:val="28"/>
          <w:szCs w:val="28"/>
          <w:lang w:val="en-US"/>
        </w:rPr>
        <w:t xml:space="preserve">PPCA </w:t>
      </w:r>
      <w:r w:rsidR="00E00C7C" w:rsidRPr="008163F7">
        <w:rPr>
          <w:rFonts w:ascii="Arial" w:hAnsi="Arial" w:cs="Arial"/>
          <w:bCs/>
          <w:sz w:val="28"/>
          <w:szCs w:val="28"/>
          <w:lang w:val="en-US"/>
        </w:rPr>
        <w:t>blanket l</w:t>
      </w:r>
      <w:r w:rsidR="00DA2537" w:rsidRPr="008163F7">
        <w:rPr>
          <w:rFonts w:ascii="Arial" w:hAnsi="Arial" w:cs="Arial"/>
          <w:bCs/>
          <w:sz w:val="28"/>
          <w:szCs w:val="28"/>
          <w:lang w:val="en-US"/>
        </w:rPr>
        <w:t xml:space="preserve">icense </w:t>
      </w:r>
      <w:r>
        <w:rPr>
          <w:rFonts w:ascii="Arial" w:hAnsi="Arial" w:cs="Arial"/>
          <w:bCs/>
          <w:sz w:val="28"/>
          <w:szCs w:val="28"/>
          <w:lang w:val="en-US"/>
        </w:rPr>
        <w:t>offers</w:t>
      </w:r>
      <w:r w:rsidR="00E00C7C" w:rsidRPr="008163F7">
        <w:rPr>
          <w:rFonts w:ascii="Arial" w:hAnsi="Arial" w:cs="Arial"/>
          <w:bCs/>
          <w:sz w:val="28"/>
          <w:szCs w:val="28"/>
          <w:lang w:val="en-US"/>
        </w:rPr>
        <w:t xml:space="preserve"> a selection of tariffs tailored to ma</w:t>
      </w:r>
      <w:r w:rsidR="00DA2537" w:rsidRPr="008163F7">
        <w:rPr>
          <w:rFonts w:ascii="Arial" w:hAnsi="Arial" w:cs="Arial"/>
          <w:bCs/>
          <w:sz w:val="28"/>
          <w:szCs w:val="28"/>
          <w:lang w:val="en-US"/>
        </w:rPr>
        <w:t>ny uses of protected sound recordings.</w:t>
      </w:r>
    </w:p>
    <w:p w:rsidR="00DA2537" w:rsidRPr="008163F7" w:rsidRDefault="00DA2537" w:rsidP="00E00C7C">
      <w:pPr>
        <w:autoSpaceDE w:val="0"/>
        <w:autoSpaceDN w:val="0"/>
        <w:adjustRightInd w:val="0"/>
        <w:spacing w:after="0" w:line="240" w:lineRule="auto"/>
        <w:rPr>
          <w:rFonts w:ascii="Arial" w:hAnsi="Arial" w:cs="Arial"/>
          <w:bCs/>
          <w:sz w:val="28"/>
          <w:szCs w:val="28"/>
          <w:lang w:val="en-US"/>
        </w:rPr>
      </w:pPr>
    </w:p>
    <w:p w:rsidR="00DA2537" w:rsidRPr="008163F7" w:rsidRDefault="00DA2537" w:rsidP="00E00C7C">
      <w:pPr>
        <w:autoSpaceDE w:val="0"/>
        <w:autoSpaceDN w:val="0"/>
        <w:adjustRightInd w:val="0"/>
        <w:spacing w:after="0" w:line="240" w:lineRule="auto"/>
        <w:rPr>
          <w:rFonts w:ascii="Arial" w:hAnsi="Arial" w:cs="Arial"/>
          <w:bCs/>
          <w:sz w:val="28"/>
          <w:szCs w:val="28"/>
          <w:lang w:val="en-US"/>
        </w:rPr>
      </w:pPr>
      <w:r w:rsidRPr="008163F7">
        <w:rPr>
          <w:rFonts w:ascii="Arial" w:hAnsi="Arial" w:cs="Arial"/>
          <w:bCs/>
          <w:sz w:val="28"/>
          <w:szCs w:val="28"/>
          <w:lang w:val="en-US"/>
        </w:rPr>
        <w:t>If you’d like to talk to someone about your music use, we invite you to contact a member of our licensing team on (02) 8569 1111.</w:t>
      </w:r>
    </w:p>
    <w:p w:rsidR="00F3384C" w:rsidRPr="008163F7" w:rsidRDefault="00F3384C" w:rsidP="00F3384C">
      <w:pPr>
        <w:autoSpaceDE w:val="0"/>
        <w:autoSpaceDN w:val="0"/>
        <w:adjustRightInd w:val="0"/>
        <w:spacing w:after="0" w:line="240" w:lineRule="auto"/>
        <w:rPr>
          <w:rFonts w:ascii="Arial" w:hAnsi="Arial" w:cs="Arial"/>
          <w:bCs/>
          <w:sz w:val="28"/>
          <w:szCs w:val="28"/>
          <w:lang w:val="en-US"/>
        </w:rPr>
      </w:pPr>
    </w:p>
    <w:p w:rsidR="00F3384C" w:rsidRPr="008163F7" w:rsidRDefault="00F3384C" w:rsidP="00F3384C">
      <w:pPr>
        <w:autoSpaceDE w:val="0"/>
        <w:autoSpaceDN w:val="0"/>
        <w:adjustRightInd w:val="0"/>
        <w:spacing w:after="0" w:line="240" w:lineRule="auto"/>
        <w:jc w:val="center"/>
        <w:rPr>
          <w:rFonts w:ascii="Arial" w:hAnsi="Arial" w:cs="Arial"/>
          <w:sz w:val="28"/>
          <w:szCs w:val="28"/>
          <w:lang w:val="en-US"/>
        </w:rPr>
      </w:pPr>
      <w:r w:rsidRPr="008163F7">
        <w:rPr>
          <w:rFonts w:ascii="Arial" w:hAnsi="Arial" w:cs="Arial"/>
          <w:bCs/>
          <w:sz w:val="28"/>
          <w:szCs w:val="28"/>
          <w:lang w:val="en-US"/>
        </w:rPr>
        <w:t>www.ppca.com.au</w:t>
      </w:r>
    </w:p>
    <w:p w:rsidR="008163F7" w:rsidRDefault="00F3384C" w:rsidP="008163F7">
      <w:pPr>
        <w:autoSpaceDE w:val="0"/>
        <w:autoSpaceDN w:val="0"/>
        <w:adjustRightInd w:val="0"/>
        <w:spacing w:after="0" w:line="240" w:lineRule="auto"/>
        <w:jc w:val="center"/>
        <w:rPr>
          <w:rFonts w:ascii="Arial" w:hAnsi="Arial" w:cs="Arial"/>
          <w:bCs/>
          <w:sz w:val="28"/>
          <w:szCs w:val="28"/>
          <w:lang w:val="en-US"/>
        </w:rPr>
      </w:pPr>
      <w:r w:rsidRPr="008163F7">
        <w:rPr>
          <w:rFonts w:ascii="Arial" w:hAnsi="Arial" w:cs="Arial"/>
          <w:bCs/>
          <w:sz w:val="28"/>
          <w:szCs w:val="28"/>
          <w:lang w:val="en-US"/>
        </w:rPr>
        <w:t>Real Music • Real Artists • Real Impact</w:t>
      </w:r>
    </w:p>
    <w:p w:rsidR="008163F7" w:rsidRDefault="008163F7" w:rsidP="008163F7">
      <w:pPr>
        <w:autoSpaceDE w:val="0"/>
        <w:autoSpaceDN w:val="0"/>
        <w:adjustRightInd w:val="0"/>
        <w:spacing w:after="0" w:line="240" w:lineRule="auto"/>
        <w:jc w:val="center"/>
        <w:rPr>
          <w:rFonts w:ascii="Arial" w:hAnsi="Arial" w:cs="Arial"/>
          <w:bCs/>
          <w:sz w:val="28"/>
          <w:szCs w:val="28"/>
          <w:lang w:val="en-US"/>
        </w:rPr>
      </w:pPr>
    </w:p>
    <w:p w:rsidR="008163F7" w:rsidRDefault="008163F7" w:rsidP="008163F7">
      <w:pPr>
        <w:autoSpaceDE w:val="0"/>
        <w:autoSpaceDN w:val="0"/>
        <w:adjustRightInd w:val="0"/>
        <w:spacing w:after="0" w:line="240" w:lineRule="auto"/>
        <w:jc w:val="center"/>
        <w:rPr>
          <w:rFonts w:ascii="Arial" w:hAnsi="Arial" w:cs="Arial"/>
          <w:bCs/>
          <w:sz w:val="28"/>
          <w:szCs w:val="28"/>
          <w:lang w:val="en-US"/>
        </w:rPr>
      </w:pPr>
    </w:p>
    <w:p w:rsidR="008163F7" w:rsidRPr="008163F7" w:rsidRDefault="008163F7" w:rsidP="008163F7">
      <w:pPr>
        <w:autoSpaceDE w:val="0"/>
        <w:autoSpaceDN w:val="0"/>
        <w:adjustRightInd w:val="0"/>
        <w:spacing w:after="0" w:line="240" w:lineRule="auto"/>
        <w:jc w:val="center"/>
        <w:rPr>
          <w:rFonts w:ascii="Arial" w:hAnsi="Arial" w:cs="Arial"/>
          <w:bCs/>
          <w:sz w:val="28"/>
          <w:szCs w:val="28"/>
          <w:lang w:val="en-US"/>
        </w:rPr>
      </w:pPr>
    </w:p>
    <w:p w:rsidR="00C21B17" w:rsidRDefault="00C21B17" w:rsidP="003C71B8">
      <w:pPr>
        <w:autoSpaceDE w:val="0"/>
        <w:autoSpaceDN w:val="0"/>
        <w:adjustRightInd w:val="0"/>
        <w:spacing w:after="0" w:line="240" w:lineRule="auto"/>
        <w:rPr>
          <w:rFonts w:ascii="Arial" w:hAnsi="Arial" w:cs="Arial"/>
          <w:b/>
          <w:bCs/>
          <w:sz w:val="32"/>
          <w:szCs w:val="32"/>
          <w:lang w:val="en-US"/>
        </w:rPr>
      </w:pPr>
    </w:p>
    <w:sectPr w:rsidR="00C21B17" w:rsidSect="004210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C8" w:rsidRDefault="00480DC8" w:rsidP="008163F7">
      <w:pPr>
        <w:spacing w:after="0" w:line="240" w:lineRule="auto"/>
      </w:pPr>
      <w:r>
        <w:separator/>
      </w:r>
    </w:p>
  </w:endnote>
  <w:endnote w:type="continuationSeparator" w:id="0">
    <w:p w:rsidR="00480DC8" w:rsidRDefault="00480DC8" w:rsidP="00816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C8" w:rsidRDefault="00480DC8" w:rsidP="008163F7">
      <w:pPr>
        <w:spacing w:after="0" w:line="240" w:lineRule="auto"/>
      </w:pPr>
      <w:r>
        <w:separator/>
      </w:r>
    </w:p>
  </w:footnote>
  <w:footnote w:type="continuationSeparator" w:id="0">
    <w:p w:rsidR="00480DC8" w:rsidRDefault="00480DC8" w:rsidP="008163F7">
      <w:pPr>
        <w:spacing w:after="0" w:line="240" w:lineRule="auto"/>
      </w:pPr>
      <w:r>
        <w:continuationSeparator/>
      </w:r>
    </w:p>
  </w:footnote>
  <w:footnote w:id="1">
    <w:p w:rsidR="008163F7" w:rsidRDefault="008163F7">
      <w:pPr>
        <w:pStyle w:val="FootnoteText"/>
      </w:pPr>
      <w:r>
        <w:rPr>
          <w:rStyle w:val="FootnoteReference"/>
        </w:rPr>
        <w:footnoteRef/>
      </w:r>
      <w:r>
        <w:t xml:space="preserve"> </w:t>
      </w:r>
      <w:r w:rsidRPr="008163F7">
        <w:t>Research was conducted by VisionCritical in April 2012 among 1,000 UK businesses and Entertainment Media Research in 2009 among 2,000 UK consumers. EMR also conducted the research in 2010 among 400 small retailers, hairdressers, offices and factories.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48244E"/>
    <w:multiLevelType w:val="hybridMultilevel"/>
    <w:tmpl w:val="9EEC6842"/>
    <w:lvl w:ilvl="0" w:tplc="4412F4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4C"/>
    <w:rsid w:val="00124AB3"/>
    <w:rsid w:val="001F1890"/>
    <w:rsid w:val="00244E25"/>
    <w:rsid w:val="0038594D"/>
    <w:rsid w:val="003C71B8"/>
    <w:rsid w:val="0042102B"/>
    <w:rsid w:val="00480DC8"/>
    <w:rsid w:val="005E7ECD"/>
    <w:rsid w:val="006036A4"/>
    <w:rsid w:val="008163F7"/>
    <w:rsid w:val="009C7F5D"/>
    <w:rsid w:val="00C21B17"/>
    <w:rsid w:val="00DA2537"/>
    <w:rsid w:val="00E00C7C"/>
    <w:rsid w:val="00F07FC5"/>
    <w:rsid w:val="00F3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B17"/>
    <w:pPr>
      <w:ind w:left="720"/>
      <w:contextualSpacing/>
    </w:pPr>
  </w:style>
  <w:style w:type="paragraph" w:styleId="NormalWeb">
    <w:name w:val="Normal (Web)"/>
    <w:basedOn w:val="Normal"/>
    <w:uiPriority w:val="99"/>
    <w:unhideWhenUsed/>
    <w:rsid w:val="003C71B8"/>
    <w:pPr>
      <w:spacing w:before="100" w:beforeAutospacing="1" w:after="100" w:afterAutospacing="1" w:line="240" w:lineRule="auto"/>
    </w:pPr>
    <w:rPr>
      <w:rFonts w:ascii="Times New Roman" w:eastAsia="Times New Roman" w:hAnsi="Times New Roman" w:cs="Times New Roman"/>
      <w:color w:val="333333"/>
      <w:sz w:val="24"/>
      <w:szCs w:val="24"/>
      <w:lang w:val="en-US"/>
    </w:rPr>
  </w:style>
  <w:style w:type="character" w:styleId="PlaceholderText">
    <w:name w:val="Placeholder Text"/>
    <w:basedOn w:val="DefaultParagraphFont"/>
    <w:uiPriority w:val="99"/>
    <w:semiHidden/>
    <w:rsid w:val="003C71B8"/>
    <w:rPr>
      <w:color w:val="808080"/>
    </w:rPr>
  </w:style>
  <w:style w:type="paragraph" w:styleId="BalloonText">
    <w:name w:val="Balloon Text"/>
    <w:basedOn w:val="Normal"/>
    <w:link w:val="BalloonTextChar"/>
    <w:uiPriority w:val="99"/>
    <w:semiHidden/>
    <w:unhideWhenUsed/>
    <w:rsid w:val="003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B8"/>
    <w:rPr>
      <w:rFonts w:ascii="Tahoma" w:hAnsi="Tahoma" w:cs="Tahoma"/>
      <w:sz w:val="16"/>
      <w:szCs w:val="16"/>
      <w:lang w:val="en-AU"/>
    </w:rPr>
  </w:style>
  <w:style w:type="paragraph" w:styleId="FootnoteText">
    <w:name w:val="footnote text"/>
    <w:basedOn w:val="Normal"/>
    <w:link w:val="FootnoteTextChar"/>
    <w:uiPriority w:val="99"/>
    <w:semiHidden/>
    <w:unhideWhenUsed/>
    <w:rsid w:val="00816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3F7"/>
    <w:rPr>
      <w:sz w:val="20"/>
      <w:szCs w:val="20"/>
      <w:lang w:val="en-AU"/>
    </w:rPr>
  </w:style>
  <w:style w:type="character" w:styleId="FootnoteReference">
    <w:name w:val="footnote reference"/>
    <w:basedOn w:val="DefaultParagraphFont"/>
    <w:uiPriority w:val="99"/>
    <w:semiHidden/>
    <w:unhideWhenUsed/>
    <w:rsid w:val="008163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B17"/>
    <w:pPr>
      <w:ind w:left="720"/>
      <w:contextualSpacing/>
    </w:pPr>
  </w:style>
  <w:style w:type="paragraph" w:styleId="NormalWeb">
    <w:name w:val="Normal (Web)"/>
    <w:basedOn w:val="Normal"/>
    <w:uiPriority w:val="99"/>
    <w:unhideWhenUsed/>
    <w:rsid w:val="003C71B8"/>
    <w:pPr>
      <w:spacing w:before="100" w:beforeAutospacing="1" w:after="100" w:afterAutospacing="1" w:line="240" w:lineRule="auto"/>
    </w:pPr>
    <w:rPr>
      <w:rFonts w:ascii="Times New Roman" w:eastAsia="Times New Roman" w:hAnsi="Times New Roman" w:cs="Times New Roman"/>
      <w:color w:val="333333"/>
      <w:sz w:val="24"/>
      <w:szCs w:val="24"/>
      <w:lang w:val="en-US"/>
    </w:rPr>
  </w:style>
  <w:style w:type="character" w:styleId="PlaceholderText">
    <w:name w:val="Placeholder Text"/>
    <w:basedOn w:val="DefaultParagraphFont"/>
    <w:uiPriority w:val="99"/>
    <w:semiHidden/>
    <w:rsid w:val="003C71B8"/>
    <w:rPr>
      <w:color w:val="808080"/>
    </w:rPr>
  </w:style>
  <w:style w:type="paragraph" w:styleId="BalloonText">
    <w:name w:val="Balloon Text"/>
    <w:basedOn w:val="Normal"/>
    <w:link w:val="BalloonTextChar"/>
    <w:uiPriority w:val="99"/>
    <w:semiHidden/>
    <w:unhideWhenUsed/>
    <w:rsid w:val="003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1B8"/>
    <w:rPr>
      <w:rFonts w:ascii="Tahoma" w:hAnsi="Tahoma" w:cs="Tahoma"/>
      <w:sz w:val="16"/>
      <w:szCs w:val="16"/>
      <w:lang w:val="en-AU"/>
    </w:rPr>
  </w:style>
  <w:style w:type="paragraph" w:styleId="FootnoteText">
    <w:name w:val="footnote text"/>
    <w:basedOn w:val="Normal"/>
    <w:link w:val="FootnoteTextChar"/>
    <w:uiPriority w:val="99"/>
    <w:semiHidden/>
    <w:unhideWhenUsed/>
    <w:rsid w:val="008163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3F7"/>
    <w:rPr>
      <w:sz w:val="20"/>
      <w:szCs w:val="20"/>
      <w:lang w:val="en-AU"/>
    </w:rPr>
  </w:style>
  <w:style w:type="character" w:styleId="FootnoteReference">
    <w:name w:val="footnote reference"/>
    <w:basedOn w:val="DefaultParagraphFont"/>
    <w:uiPriority w:val="99"/>
    <w:semiHidden/>
    <w:unhideWhenUsed/>
    <w:rsid w:val="00816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4178">
      <w:bodyDiv w:val="1"/>
      <w:marLeft w:val="0"/>
      <w:marRight w:val="0"/>
      <w:marTop w:val="0"/>
      <w:marBottom w:val="0"/>
      <w:divBdr>
        <w:top w:val="none" w:sz="0" w:space="0" w:color="auto"/>
        <w:left w:val="none" w:sz="0" w:space="0" w:color="auto"/>
        <w:bottom w:val="none" w:sz="0" w:space="0" w:color="auto"/>
        <w:right w:val="none" w:sz="0" w:space="0" w:color="auto"/>
      </w:divBdr>
      <w:divsChild>
        <w:div w:id="618922224">
          <w:marLeft w:val="0"/>
          <w:marRight w:val="0"/>
          <w:marTop w:val="0"/>
          <w:marBottom w:val="0"/>
          <w:divBdr>
            <w:top w:val="none" w:sz="0" w:space="0" w:color="auto"/>
            <w:left w:val="none" w:sz="0" w:space="0" w:color="auto"/>
            <w:bottom w:val="none" w:sz="0" w:space="0" w:color="auto"/>
            <w:right w:val="none" w:sz="0" w:space="0" w:color="auto"/>
          </w:divBdr>
          <w:divsChild>
            <w:div w:id="1440686310">
              <w:marLeft w:val="0"/>
              <w:marRight w:val="0"/>
              <w:marTop w:val="0"/>
              <w:marBottom w:val="0"/>
              <w:divBdr>
                <w:top w:val="none" w:sz="0" w:space="0" w:color="auto"/>
                <w:left w:val="none" w:sz="0" w:space="0" w:color="auto"/>
                <w:bottom w:val="none" w:sz="0" w:space="0" w:color="auto"/>
                <w:right w:val="none" w:sz="0" w:space="0" w:color="auto"/>
              </w:divBdr>
              <w:divsChild>
                <w:div w:id="169108659">
                  <w:marLeft w:val="0"/>
                  <w:marRight w:val="0"/>
                  <w:marTop w:val="0"/>
                  <w:marBottom w:val="0"/>
                  <w:divBdr>
                    <w:top w:val="none" w:sz="0" w:space="0" w:color="auto"/>
                    <w:left w:val="none" w:sz="0" w:space="0" w:color="auto"/>
                    <w:bottom w:val="none" w:sz="0" w:space="0" w:color="auto"/>
                    <w:right w:val="none" w:sz="0" w:space="0" w:color="auto"/>
                  </w:divBdr>
                  <w:divsChild>
                    <w:div w:id="132139517">
                      <w:marLeft w:val="0"/>
                      <w:marRight w:val="0"/>
                      <w:marTop w:val="0"/>
                      <w:marBottom w:val="0"/>
                      <w:divBdr>
                        <w:top w:val="none" w:sz="0" w:space="0" w:color="auto"/>
                        <w:left w:val="none" w:sz="0" w:space="0" w:color="auto"/>
                        <w:bottom w:val="none" w:sz="0" w:space="0" w:color="auto"/>
                        <w:right w:val="none" w:sz="0" w:space="0" w:color="auto"/>
                      </w:divBdr>
                      <w:divsChild>
                        <w:div w:id="1718163111">
                          <w:marLeft w:val="0"/>
                          <w:marRight w:val="0"/>
                          <w:marTop w:val="0"/>
                          <w:marBottom w:val="0"/>
                          <w:divBdr>
                            <w:top w:val="none" w:sz="0" w:space="0" w:color="auto"/>
                            <w:left w:val="none" w:sz="0" w:space="0" w:color="auto"/>
                            <w:bottom w:val="none" w:sz="0" w:space="0" w:color="auto"/>
                            <w:right w:val="none" w:sz="0" w:space="0" w:color="auto"/>
                          </w:divBdr>
                          <w:divsChild>
                            <w:div w:id="458767377">
                              <w:marLeft w:val="0"/>
                              <w:marRight w:val="0"/>
                              <w:marTop w:val="0"/>
                              <w:marBottom w:val="0"/>
                              <w:divBdr>
                                <w:top w:val="none" w:sz="0" w:space="0" w:color="auto"/>
                                <w:left w:val="none" w:sz="0" w:space="0" w:color="auto"/>
                                <w:bottom w:val="none" w:sz="0" w:space="0" w:color="auto"/>
                                <w:right w:val="none" w:sz="0" w:space="0" w:color="auto"/>
                              </w:divBdr>
                              <w:divsChild>
                                <w:div w:id="10124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D81C-5C63-4232-AA17-2DC7DE95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2FCC06D2</Template>
  <TotalTime>2</TotalTime>
  <Pages>1</Pages>
  <Words>205</Words>
  <Characters>1153</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PPCA</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2014-06-19T05:22:00Z</dcterms:created>
  <dcterms:modified xsi:type="dcterms:W3CDTF">2014-06-19T05:28:00Z</dcterms:modified>
</cp:coreProperties>
</file>